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F0" w:rsidRPr="00785CD2" w:rsidRDefault="00DD4DF0" w:rsidP="00DD4DF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國立雲林科技大學</w:t>
      </w:r>
      <w:r w:rsidR="00644478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第</w:t>
      </w:r>
      <w:r w:rsidR="00B73398">
        <w:rPr>
          <w:rFonts w:ascii="Times New Roman" w:eastAsia="標楷體" w:hAnsi="Times New Roman" w:cs="Times New Roman" w:hint="eastAsia"/>
          <w:b/>
          <w:sz w:val="32"/>
          <w:szCs w:val="32"/>
        </w:rPr>
        <w:t>六</w:t>
      </w:r>
      <w:r w:rsidRPr="00785CD2">
        <w:rPr>
          <w:rFonts w:ascii="Times New Roman" w:eastAsia="標楷體" w:hAnsi="Times New Roman" w:cs="Times New Roman" w:hint="eastAsia"/>
          <w:b/>
          <w:sz w:val="32"/>
          <w:szCs w:val="32"/>
        </w:rPr>
        <w:t>屆</w:t>
      </w:r>
      <w:r w:rsidR="00644478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Pr="00785CD2">
        <w:rPr>
          <w:rFonts w:ascii="Times New Roman" w:eastAsia="標楷體" w:hAnsi="Times New Roman" w:cs="Times New Roman" w:hint="eastAsia"/>
          <w:b/>
          <w:sz w:val="32"/>
          <w:szCs w:val="32"/>
        </w:rPr>
        <w:t>全校英語簡報比賽</w:t>
      </w:r>
    </w:p>
    <w:p w:rsidR="00DD4DF0" w:rsidRPr="00785CD2" w:rsidRDefault="00DD4DF0" w:rsidP="00DD4DF0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85CD2">
        <w:rPr>
          <w:rFonts w:ascii="Times New Roman" w:eastAsia="標楷體" w:hAnsi="Times New Roman" w:cs="Times New Roman" w:hint="eastAsia"/>
        </w:rPr>
        <w:t>宗旨：為培養學生的英語口語表達、利用多媒體工具製作簡報及組織團體合作能力，特舉辦英語簡報比賽，</w:t>
      </w:r>
      <w:r w:rsidRPr="00785CD2">
        <w:rPr>
          <w:rFonts w:ascii="Times New Roman" w:eastAsia="標楷體" w:hAnsi="Times New Roman" w:cs="Times New Roman"/>
        </w:rPr>
        <w:t>以提升學生英語競爭力</w:t>
      </w:r>
      <w:r w:rsidRPr="00785CD2">
        <w:rPr>
          <w:rFonts w:ascii="Times New Roman" w:eastAsia="標楷體" w:hAnsi="Times New Roman" w:cs="Times New Roman" w:hint="eastAsia"/>
        </w:rPr>
        <w:t>。</w:t>
      </w:r>
      <w:r w:rsidR="00D80E08">
        <w:rPr>
          <w:rFonts w:ascii="Times New Roman" w:eastAsia="標楷體" w:hAnsi="Times New Roman" w:cs="Times New Roman"/>
        </w:rPr>
        <w:br/>
      </w:r>
    </w:p>
    <w:p w:rsidR="00DD4DF0" w:rsidRPr="00B73398" w:rsidRDefault="00DD4DF0" w:rsidP="00DD4DF0">
      <w:pPr>
        <w:pStyle w:val="a4"/>
        <w:numPr>
          <w:ilvl w:val="0"/>
          <w:numId w:val="3"/>
        </w:numPr>
        <w:tabs>
          <w:tab w:val="left" w:pos="8041"/>
        </w:tabs>
        <w:ind w:leftChars="0"/>
        <w:rPr>
          <w:rFonts w:ascii="Times New Roman" w:eastAsia="標楷體" w:hAnsi="Times New Roman" w:cs="Times New Roman"/>
        </w:rPr>
      </w:pPr>
      <w:r w:rsidRPr="00B73398">
        <w:rPr>
          <w:rFonts w:ascii="Times New Roman" w:eastAsia="標楷體" w:hAnsi="Times New Roman" w:cs="Times New Roman" w:hint="eastAsia"/>
        </w:rPr>
        <w:t>主辦單位：</w:t>
      </w:r>
      <w:r w:rsidRPr="00B73398">
        <w:rPr>
          <w:rFonts w:ascii="Times New Roman" w:eastAsia="標楷體" w:hAnsi="Times New Roman" w:cs="Times New Roman"/>
        </w:rPr>
        <w:t>國立雲林科技大學</w:t>
      </w:r>
      <w:r w:rsidRPr="00B73398">
        <w:rPr>
          <w:rFonts w:ascii="Times New Roman" w:eastAsia="標楷體" w:hAnsi="Times New Roman" w:cs="Times New Roman"/>
        </w:rPr>
        <w:t xml:space="preserve"> </w:t>
      </w:r>
      <w:r w:rsidRPr="00B73398">
        <w:rPr>
          <w:rFonts w:ascii="Times New Roman" w:eastAsia="標楷體" w:hAnsi="Times New Roman" w:cs="Times New Roman"/>
        </w:rPr>
        <w:t>語言中心、應用外語系</w:t>
      </w:r>
      <w:r w:rsidR="005B7981" w:rsidRPr="00B73398">
        <w:rPr>
          <w:rFonts w:ascii="Times New Roman" w:eastAsia="標楷體" w:hAnsi="Times New Roman" w:cs="Times New Roman" w:hint="eastAsia"/>
        </w:rPr>
        <w:t>。</w:t>
      </w:r>
      <w:r w:rsidR="00D80E08">
        <w:rPr>
          <w:rFonts w:ascii="Times New Roman" w:eastAsia="標楷體" w:hAnsi="Times New Roman" w:cs="Times New Roman"/>
        </w:rPr>
        <w:br/>
      </w:r>
    </w:p>
    <w:p w:rsidR="00DD4DF0" w:rsidRPr="00785CD2" w:rsidRDefault="00DD4DF0" w:rsidP="00DD4DF0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785CD2">
        <w:rPr>
          <w:rFonts w:ascii="Times New Roman" w:eastAsia="標楷體" w:hAnsi="Times New Roman" w:cs="Times New Roman" w:hint="eastAsia"/>
        </w:rPr>
        <w:t>比賽分組及參加資格：凡本校學生皆可組隊參加</w:t>
      </w:r>
      <w:r w:rsidR="00182114">
        <w:rPr>
          <w:rFonts w:ascii="Times New Roman" w:eastAsia="標楷體" w:hAnsi="Times New Roman" w:cs="Times New Roman" w:hint="eastAsia"/>
        </w:rPr>
        <w:t>，每組</w:t>
      </w:r>
      <w:r w:rsidR="00182114">
        <w:rPr>
          <w:rFonts w:ascii="Times New Roman" w:eastAsia="標楷體" w:hAnsi="Times New Roman" w:cs="Times New Roman" w:hint="eastAsia"/>
        </w:rPr>
        <w:t>2~5</w:t>
      </w:r>
      <w:r w:rsidR="00182114">
        <w:rPr>
          <w:rFonts w:ascii="Times New Roman" w:eastAsia="標楷體" w:hAnsi="Times New Roman" w:cs="Times New Roman" w:hint="eastAsia"/>
        </w:rPr>
        <w:t>人</w:t>
      </w:r>
      <w:r w:rsidRPr="00785CD2">
        <w:rPr>
          <w:rFonts w:ascii="Times New Roman" w:eastAsia="標楷體" w:hAnsi="Times New Roman" w:cs="Times New Roman" w:hint="eastAsia"/>
        </w:rPr>
        <w:t>，分為</w:t>
      </w:r>
      <w:r w:rsidRPr="00785CD2">
        <w:rPr>
          <w:rFonts w:ascii="Times New Roman" w:eastAsia="標楷體" w:hAnsi="Times New Roman" w:cs="Times New Roman" w:hint="eastAsia"/>
        </w:rPr>
        <w:t>A</w:t>
      </w:r>
      <w:r w:rsidRPr="00785CD2">
        <w:rPr>
          <w:rFonts w:ascii="Times New Roman" w:eastAsia="標楷體" w:hAnsi="Times New Roman" w:cs="Times New Roman" w:hint="eastAsia"/>
        </w:rPr>
        <w:t>組及</w:t>
      </w:r>
      <w:r w:rsidRPr="00785CD2">
        <w:rPr>
          <w:rFonts w:ascii="Times New Roman" w:eastAsia="標楷體" w:hAnsi="Times New Roman" w:cs="Times New Roman" w:hint="eastAsia"/>
        </w:rPr>
        <w:t>B</w:t>
      </w:r>
      <w:r w:rsidRPr="00785CD2">
        <w:rPr>
          <w:rFonts w:ascii="Times New Roman" w:eastAsia="標楷體" w:hAnsi="Times New Roman" w:cs="Times New Roman" w:hint="eastAsia"/>
        </w:rPr>
        <w:t>組</w:t>
      </w:r>
      <w:r w:rsidR="00182114">
        <w:rPr>
          <w:rFonts w:ascii="Times New Roman" w:eastAsia="標楷體" w:hAnsi="Times New Roman" w:cs="Times New Roman" w:hint="eastAsia"/>
        </w:rPr>
        <w:t>。</w:t>
      </w:r>
      <w:r w:rsidR="00071631">
        <w:rPr>
          <w:rFonts w:ascii="Times New Roman" w:eastAsia="標楷體" w:hAnsi="Times New Roman" w:cs="Times New Roman" w:hint="eastAsia"/>
        </w:rPr>
        <w:t>各組依報名順序錄取</w:t>
      </w:r>
      <w:r w:rsidR="00071631">
        <w:rPr>
          <w:rFonts w:ascii="Times New Roman" w:eastAsia="標楷體" w:hAnsi="Times New Roman" w:cs="Times New Roman" w:hint="eastAsia"/>
        </w:rPr>
        <w:t>2</w:t>
      </w:r>
      <w:r w:rsidR="00071631">
        <w:rPr>
          <w:rFonts w:ascii="Times New Roman" w:eastAsia="標楷體" w:hAnsi="Times New Roman" w:cs="Times New Roman"/>
        </w:rPr>
        <w:t>0</w:t>
      </w:r>
      <w:r w:rsidR="00071631">
        <w:rPr>
          <w:rFonts w:ascii="Times New Roman" w:eastAsia="標楷體" w:hAnsi="Times New Roman" w:cs="Times New Roman" w:hint="eastAsia"/>
        </w:rPr>
        <w:t>組</w:t>
      </w:r>
      <w:r w:rsidR="00071631">
        <w:rPr>
          <w:rFonts w:ascii="標楷體" w:eastAsia="標楷體" w:hAnsi="標楷體" w:cs="Times New Roman" w:hint="eastAsia"/>
        </w:rPr>
        <w:t>。</w:t>
      </w:r>
    </w:p>
    <w:tbl>
      <w:tblPr>
        <w:tblStyle w:val="a3"/>
        <w:tblW w:w="0" w:type="auto"/>
        <w:tblInd w:w="676" w:type="dxa"/>
        <w:tblLook w:val="04A0" w:firstRow="1" w:lastRow="0" w:firstColumn="1" w:lastColumn="0" w:noHBand="0" w:noVBand="1"/>
      </w:tblPr>
      <w:tblGrid>
        <w:gridCol w:w="1402"/>
        <w:gridCol w:w="7556"/>
      </w:tblGrid>
      <w:tr w:rsidR="00DD4DF0" w:rsidRPr="00785CD2" w:rsidTr="00E321C3">
        <w:tc>
          <w:tcPr>
            <w:tcW w:w="1402" w:type="dxa"/>
          </w:tcPr>
          <w:p w:rsidR="00DD4DF0" w:rsidRPr="00DD4DF0" w:rsidRDefault="00DD4DF0" w:rsidP="00DD4DF0">
            <w:pPr>
              <w:rPr>
                <w:rFonts w:eastAsia="標楷體"/>
                <w:sz w:val="24"/>
                <w:szCs w:val="24"/>
              </w:rPr>
            </w:pPr>
            <w:r w:rsidRPr="00DD4DF0">
              <w:rPr>
                <w:rFonts w:eastAsia="標楷體" w:hint="eastAsia"/>
                <w:sz w:val="24"/>
                <w:szCs w:val="24"/>
              </w:rPr>
              <w:t>A</w:t>
            </w:r>
            <w:r w:rsidRPr="00DD4DF0">
              <w:rPr>
                <w:rFonts w:eastAsia="標楷體" w:hint="eastAsia"/>
                <w:sz w:val="24"/>
                <w:szCs w:val="24"/>
              </w:rPr>
              <w:t>組</w:t>
            </w:r>
          </w:p>
        </w:tc>
        <w:tc>
          <w:tcPr>
            <w:tcW w:w="7556" w:type="dxa"/>
          </w:tcPr>
          <w:p w:rsidR="00DD4DF0" w:rsidRPr="00DD4DF0" w:rsidRDefault="00DD4DF0" w:rsidP="00DD4DF0">
            <w:pPr>
              <w:rPr>
                <w:rFonts w:eastAsia="標楷體"/>
                <w:sz w:val="24"/>
                <w:szCs w:val="24"/>
              </w:rPr>
            </w:pPr>
            <w:r w:rsidRPr="00DD4DF0">
              <w:rPr>
                <w:rFonts w:eastAsia="標楷體" w:hint="eastAsia"/>
                <w:sz w:val="24"/>
                <w:szCs w:val="24"/>
              </w:rPr>
              <w:t>本校</w:t>
            </w:r>
            <w:r w:rsidRPr="00DD4DF0">
              <w:rPr>
                <w:rFonts w:eastAsia="標楷體" w:hint="eastAsia"/>
                <w:sz w:val="24"/>
                <w:szCs w:val="24"/>
                <w:shd w:val="pct15" w:color="auto" w:fill="FFFFFF"/>
              </w:rPr>
              <w:t>非</w:t>
            </w:r>
            <w:r w:rsidRPr="00DD4DF0">
              <w:rPr>
                <w:rFonts w:eastAsia="標楷體" w:hint="eastAsia"/>
                <w:sz w:val="24"/>
                <w:szCs w:val="24"/>
              </w:rPr>
              <w:t>應用外語系所學生</w:t>
            </w:r>
          </w:p>
        </w:tc>
      </w:tr>
      <w:tr w:rsidR="00DD4DF0" w:rsidRPr="00785CD2" w:rsidTr="00E321C3">
        <w:tc>
          <w:tcPr>
            <w:tcW w:w="1402" w:type="dxa"/>
          </w:tcPr>
          <w:p w:rsidR="00DD4DF0" w:rsidRPr="00DD4DF0" w:rsidRDefault="00DD4DF0" w:rsidP="007C3E38">
            <w:pPr>
              <w:rPr>
                <w:rFonts w:eastAsia="標楷體"/>
                <w:sz w:val="24"/>
                <w:szCs w:val="24"/>
              </w:rPr>
            </w:pPr>
            <w:r w:rsidRPr="00DD4DF0">
              <w:rPr>
                <w:rFonts w:eastAsia="標楷體" w:hint="eastAsia"/>
                <w:sz w:val="24"/>
                <w:szCs w:val="24"/>
              </w:rPr>
              <w:t>B</w:t>
            </w:r>
            <w:r w:rsidRPr="00DD4DF0">
              <w:rPr>
                <w:rFonts w:eastAsia="標楷體" w:hint="eastAsia"/>
                <w:sz w:val="24"/>
                <w:szCs w:val="24"/>
              </w:rPr>
              <w:t>組</w:t>
            </w:r>
          </w:p>
        </w:tc>
        <w:tc>
          <w:tcPr>
            <w:tcW w:w="7556" w:type="dxa"/>
          </w:tcPr>
          <w:p w:rsidR="00DD4DF0" w:rsidRPr="00DD4DF0" w:rsidRDefault="00DD4DF0" w:rsidP="007C3E38">
            <w:pPr>
              <w:rPr>
                <w:rFonts w:eastAsia="標楷體"/>
                <w:sz w:val="24"/>
                <w:szCs w:val="24"/>
              </w:rPr>
            </w:pPr>
            <w:r w:rsidRPr="00DD4DF0">
              <w:rPr>
                <w:rFonts w:eastAsia="標楷體" w:hint="eastAsia"/>
                <w:sz w:val="24"/>
                <w:szCs w:val="24"/>
              </w:rPr>
              <w:t>本校應用外語系所學生</w:t>
            </w:r>
          </w:p>
        </w:tc>
      </w:tr>
      <w:tr w:rsidR="00DD4DF0" w:rsidRPr="00785CD2" w:rsidTr="00E321C3">
        <w:tc>
          <w:tcPr>
            <w:tcW w:w="8958" w:type="dxa"/>
            <w:gridSpan w:val="2"/>
          </w:tcPr>
          <w:p w:rsidR="00DD4DF0" w:rsidRPr="00351070" w:rsidRDefault="00351070" w:rsidP="007C3E38">
            <w:pPr>
              <w:rPr>
                <w:rFonts w:eastAsia="標楷體"/>
                <w:sz w:val="24"/>
                <w:szCs w:val="24"/>
              </w:rPr>
            </w:pPr>
            <w:r w:rsidRPr="00351070">
              <w:rPr>
                <w:rFonts w:ascii="新細明體" w:eastAsia="標楷體" w:hAnsi="新細明體" w:cs="新細明體" w:hint="eastAsia"/>
                <w:sz w:val="24"/>
                <w:szCs w:val="24"/>
              </w:rPr>
              <w:t>※</w:t>
            </w:r>
            <w:r w:rsidRPr="00351070">
              <w:rPr>
                <w:rFonts w:eastAsia="標楷體"/>
                <w:sz w:val="24"/>
                <w:szCs w:val="24"/>
                <w:shd w:val="pct15" w:color="auto" w:fill="FFFFFF"/>
              </w:rPr>
              <w:t>非</w:t>
            </w:r>
            <w:r w:rsidRPr="00351070">
              <w:rPr>
                <w:rFonts w:eastAsia="標楷體"/>
                <w:sz w:val="24"/>
                <w:szCs w:val="24"/>
              </w:rPr>
              <w:t>應用外語系學生也可報名參加</w:t>
            </w:r>
            <w:r w:rsidRPr="00351070">
              <w:rPr>
                <w:rFonts w:eastAsia="標楷體"/>
                <w:sz w:val="24"/>
                <w:szCs w:val="24"/>
              </w:rPr>
              <w:t>B</w:t>
            </w:r>
            <w:r w:rsidRPr="00351070">
              <w:rPr>
                <w:rFonts w:eastAsia="標楷體"/>
                <w:sz w:val="24"/>
                <w:szCs w:val="24"/>
              </w:rPr>
              <w:t>組；限定在</w:t>
            </w:r>
            <w:r w:rsidRPr="00351070">
              <w:rPr>
                <w:rFonts w:eastAsia="標楷體"/>
                <w:sz w:val="24"/>
                <w:szCs w:val="24"/>
              </w:rPr>
              <w:t>B</w:t>
            </w:r>
            <w:r w:rsidRPr="00351070">
              <w:rPr>
                <w:rFonts w:eastAsia="標楷體"/>
                <w:sz w:val="24"/>
                <w:szCs w:val="24"/>
              </w:rPr>
              <w:t>組的學生則不可報</w:t>
            </w:r>
            <w:r w:rsidRPr="00351070">
              <w:rPr>
                <w:rFonts w:eastAsia="標楷體"/>
                <w:sz w:val="24"/>
                <w:szCs w:val="24"/>
              </w:rPr>
              <w:t>A</w:t>
            </w:r>
            <w:r w:rsidRPr="00351070">
              <w:rPr>
                <w:rFonts w:eastAsia="標楷體"/>
                <w:sz w:val="24"/>
                <w:szCs w:val="24"/>
              </w:rPr>
              <w:t>組</w:t>
            </w:r>
          </w:p>
        </w:tc>
      </w:tr>
    </w:tbl>
    <w:p w:rsidR="00D80E08" w:rsidRPr="00D80E08" w:rsidRDefault="00D80E08" w:rsidP="00D80E08">
      <w:pPr>
        <w:rPr>
          <w:rFonts w:ascii="Times New Roman" w:eastAsia="標楷體" w:hAnsi="Times New Roman" w:cs="Times New Roman"/>
        </w:rPr>
      </w:pPr>
    </w:p>
    <w:p w:rsidR="002C4D9C" w:rsidRPr="002C4D9C" w:rsidRDefault="00D87A1C" w:rsidP="00D87A1C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D87A1C">
        <w:rPr>
          <w:rFonts w:ascii="Times New Roman" w:eastAsia="標楷體" w:hAnsi="Times New Roman" w:cs="Times New Roman"/>
        </w:rPr>
        <w:t>報名時間：</w:t>
      </w:r>
      <w:r w:rsidR="004E7F45">
        <w:rPr>
          <w:rFonts w:ascii="Times New Roman" w:eastAsia="標楷體" w:hAnsi="Times New Roman" w:cs="Times New Roman" w:hint="eastAsia"/>
        </w:rPr>
        <w:t>即日起</w:t>
      </w:r>
      <w:r w:rsidRPr="005A1894">
        <w:rPr>
          <w:rFonts w:ascii="Times New Roman" w:eastAsia="標楷體" w:hAnsi="Times New Roman" w:cs="Times New Roman"/>
          <w:b/>
          <w:shd w:val="pct15" w:color="auto" w:fill="FFFFFF"/>
        </w:rPr>
        <w:t>至</w:t>
      </w:r>
      <w:r w:rsidR="00B73398" w:rsidRPr="005A1894">
        <w:rPr>
          <w:rFonts w:ascii="Times New Roman" w:eastAsia="標楷體" w:hAnsi="Times New Roman" w:cs="Times New Roman"/>
          <w:b/>
          <w:shd w:val="pct15" w:color="auto" w:fill="FFFFFF"/>
        </w:rPr>
        <w:t>5</w:t>
      </w:r>
      <w:r w:rsidRPr="005A1894">
        <w:rPr>
          <w:rFonts w:ascii="Times New Roman" w:eastAsia="標楷體" w:hAnsi="Times New Roman" w:cs="Times New Roman" w:hint="eastAsia"/>
          <w:b/>
          <w:shd w:val="pct15" w:color="auto" w:fill="FFFFFF"/>
        </w:rPr>
        <w:t>/</w:t>
      </w:r>
      <w:r w:rsidR="00B73398" w:rsidRPr="005A1894">
        <w:rPr>
          <w:rFonts w:ascii="Times New Roman" w:eastAsia="標楷體" w:hAnsi="Times New Roman" w:cs="Times New Roman"/>
          <w:b/>
          <w:shd w:val="pct15" w:color="auto" w:fill="FFFFFF"/>
        </w:rPr>
        <w:t>22</w:t>
      </w:r>
      <w:r w:rsidRPr="005A1894">
        <w:rPr>
          <w:rFonts w:ascii="Times New Roman" w:eastAsia="標楷體" w:hAnsi="Times New Roman" w:cs="Times New Roman"/>
          <w:b/>
          <w:shd w:val="pct15" w:color="auto" w:fill="FFFFFF"/>
        </w:rPr>
        <w:t>（</w:t>
      </w:r>
      <w:r w:rsidR="00B73398" w:rsidRPr="005A1894">
        <w:rPr>
          <w:rFonts w:ascii="Times New Roman" w:eastAsia="標楷體" w:hAnsi="Times New Roman" w:cs="Times New Roman" w:hint="eastAsia"/>
          <w:b/>
          <w:shd w:val="pct15" w:color="auto" w:fill="FFFFFF"/>
        </w:rPr>
        <w:t>一</w:t>
      </w:r>
      <w:r w:rsidRPr="005A1894">
        <w:rPr>
          <w:rFonts w:ascii="Times New Roman" w:eastAsia="標楷體" w:hAnsi="Times New Roman" w:cs="Times New Roman"/>
          <w:b/>
          <w:shd w:val="pct15" w:color="auto" w:fill="FFFFFF"/>
        </w:rPr>
        <w:t>）</w:t>
      </w:r>
    </w:p>
    <w:p w:rsidR="00DD4DF0" w:rsidRPr="00D80E08" w:rsidRDefault="00D80E08" w:rsidP="00D87A1C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hd w:val="pct15" w:color="auto" w:fill="FFFFFF"/>
        </w:rPr>
        <w:t>報名網址</w:t>
      </w:r>
      <w:r>
        <w:rPr>
          <w:rFonts w:ascii="Times New Roman" w:eastAsia="標楷體" w:hAnsi="Times New Roman" w:cs="Times New Roman" w:hint="eastAsia"/>
          <w:shd w:val="pct15" w:color="auto" w:fill="FFFFFF"/>
        </w:rPr>
        <w:t>:</w:t>
      </w:r>
    </w:p>
    <w:p w:rsidR="006419B8" w:rsidRDefault="002C4D9C" w:rsidP="002B7AC1">
      <w:pPr>
        <w:pStyle w:val="a4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6419B8">
        <w:rPr>
          <w:rFonts w:ascii="Times New Roman" w:eastAsia="標楷體" w:hAnsi="Times New Roman" w:cs="Times New Roman" w:hint="eastAsia"/>
        </w:rPr>
        <w:t>校園活動報名系統</w:t>
      </w:r>
      <w:r w:rsidRPr="006419B8">
        <w:rPr>
          <w:rFonts w:ascii="Times New Roman" w:eastAsia="標楷體" w:hAnsi="Times New Roman" w:cs="Times New Roman" w:hint="eastAsia"/>
        </w:rPr>
        <w:t>:</w:t>
      </w:r>
      <w:r w:rsidR="006419B8" w:rsidRPr="00AD0302">
        <w:t xml:space="preserve"> </w:t>
      </w:r>
      <w:hyperlink r:id="rId7" w:history="1">
        <w:r w:rsidR="006419B8" w:rsidRPr="006419B8">
          <w:rPr>
            <w:rStyle w:val="a9"/>
            <w:rFonts w:ascii="Times New Roman" w:eastAsia="標楷體" w:hAnsi="Times New Roman" w:cs="Times New Roman"/>
          </w:rPr>
          <w:t>https://reurl.cc/6Nzl0O</w:t>
        </w:r>
      </w:hyperlink>
      <w:bookmarkStart w:id="0" w:name="_GoBack"/>
      <w:bookmarkEnd w:id="0"/>
    </w:p>
    <w:p w:rsidR="006419B8" w:rsidRDefault="002C4D9C" w:rsidP="00DA0CE6">
      <w:pPr>
        <w:pStyle w:val="a4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6419B8">
        <w:rPr>
          <w:rFonts w:ascii="Times New Roman" w:eastAsia="標楷體" w:hAnsi="Times New Roman" w:cs="Times New Roman"/>
        </w:rPr>
        <w:t xml:space="preserve">GOOGLE </w:t>
      </w:r>
      <w:r w:rsidRPr="006419B8">
        <w:rPr>
          <w:rFonts w:ascii="Times New Roman" w:eastAsia="標楷體" w:hAnsi="Times New Roman" w:cs="Times New Roman" w:hint="eastAsia"/>
        </w:rPr>
        <w:t>表單</w:t>
      </w:r>
      <w:r w:rsidRPr="006419B8">
        <w:rPr>
          <w:rFonts w:ascii="Times New Roman" w:eastAsia="標楷體" w:hAnsi="Times New Roman" w:cs="Times New Roman" w:hint="eastAsia"/>
        </w:rPr>
        <w:t>:</w:t>
      </w:r>
      <w:r w:rsidR="00000DD8" w:rsidRPr="00000DD8">
        <w:t xml:space="preserve"> </w:t>
      </w:r>
      <w:hyperlink r:id="rId8" w:history="1">
        <w:r w:rsidR="006419B8" w:rsidRPr="00361C92">
          <w:rPr>
            <w:rStyle w:val="a9"/>
            <w:rFonts w:ascii="Times New Roman" w:eastAsia="標楷體" w:hAnsi="Times New Roman" w:cs="Times New Roman"/>
          </w:rPr>
          <w:t>https://forms.gle/PLMmbzoPLnumi2TMA</w:t>
        </w:r>
      </w:hyperlink>
    </w:p>
    <w:p w:rsidR="002C4D9C" w:rsidRPr="006419B8" w:rsidRDefault="001245ED" w:rsidP="006419B8">
      <w:pPr>
        <w:pStyle w:val="a4"/>
        <w:ind w:leftChars="0" w:left="840"/>
        <w:rPr>
          <w:rFonts w:ascii="Times New Roman" w:eastAsia="標楷體" w:hAnsi="Times New Roman" w:cs="Times New Roman"/>
        </w:rPr>
      </w:pPr>
      <w:r w:rsidRPr="006419B8">
        <w:rPr>
          <w:rFonts w:ascii="Times New Roman" w:eastAsia="標楷體" w:hAnsi="Times New Roman" w:cs="Times New Roman" w:hint="eastAsia"/>
          <w:b/>
        </w:rPr>
        <w:t>*</w:t>
      </w:r>
      <w:r w:rsidRPr="006419B8">
        <w:rPr>
          <w:rFonts w:ascii="Times New Roman" w:eastAsia="標楷體" w:hAnsi="Times New Roman" w:cs="Times New Roman" w:hint="eastAsia"/>
          <w:b/>
        </w:rPr>
        <w:t>以上兩個網址皆須報名</w:t>
      </w:r>
      <w:r w:rsidRPr="006419B8">
        <w:rPr>
          <w:rFonts w:ascii="Times New Roman" w:eastAsia="標楷體" w:hAnsi="Times New Roman" w:cs="Times New Roman" w:hint="eastAsia"/>
          <w:b/>
        </w:rPr>
        <w:t>*</w:t>
      </w:r>
      <w:r w:rsidR="00071631" w:rsidRPr="006419B8">
        <w:rPr>
          <w:rFonts w:ascii="Times New Roman" w:eastAsia="標楷體" w:hAnsi="Times New Roman" w:cs="Times New Roman"/>
          <w:b/>
        </w:rPr>
        <w:br/>
      </w:r>
    </w:p>
    <w:p w:rsidR="0037754C" w:rsidRPr="0037754C" w:rsidRDefault="00B73398" w:rsidP="001245ED">
      <w:pPr>
        <w:pStyle w:val="a4"/>
        <w:numPr>
          <w:ilvl w:val="0"/>
          <w:numId w:val="3"/>
        </w:numPr>
        <w:tabs>
          <w:tab w:val="left" w:pos="1134"/>
        </w:tabs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比</w:t>
      </w:r>
      <w:r w:rsidR="00DD4DF0" w:rsidRPr="0037754C">
        <w:rPr>
          <w:rFonts w:ascii="Times New Roman" w:eastAsia="標楷體" w:hAnsi="Times New Roman" w:cs="Times New Roman" w:hint="eastAsia"/>
        </w:rPr>
        <w:t>賽方式</w:t>
      </w:r>
      <w:r w:rsidR="00DD4DF0" w:rsidRPr="0037754C">
        <w:rPr>
          <w:rFonts w:ascii="Times New Roman" w:eastAsia="標楷體" w:hAnsi="Times New Roman" w:cs="Times New Roman" w:hint="eastAsia"/>
        </w:rPr>
        <w:t>:</w:t>
      </w:r>
      <w:r w:rsidR="00DD4DF0" w:rsidRPr="0037754C">
        <w:rPr>
          <w:rFonts w:ascii="Times New Roman" w:eastAsia="標楷體" w:hAnsi="Times New Roman" w:cs="Times New Roman" w:hint="eastAsia"/>
          <w:noProof/>
        </w:rPr>
        <w:t xml:space="preserve"> </w:t>
      </w:r>
      <w:r w:rsidR="0037754C">
        <w:rPr>
          <w:rFonts w:ascii="Times New Roman" w:eastAsia="標楷體" w:hAnsi="Times New Roman" w:cs="Times New Roman"/>
          <w:noProof/>
        </w:rPr>
        <w:br/>
      </w:r>
      <w:r w:rsidR="0037754C" w:rsidRPr="0037754C">
        <w:rPr>
          <w:rFonts w:ascii="Times New Roman" w:eastAsia="標楷體" w:hAnsi="Times New Roman" w:cs="Times New Roman" w:hint="eastAsia"/>
        </w:rPr>
        <w:t>1.</w:t>
      </w:r>
      <w:r w:rsidR="0037754C" w:rsidRPr="0037754C">
        <w:rPr>
          <w:rFonts w:ascii="Times New Roman" w:eastAsia="標楷體" w:hAnsi="Times New Roman" w:cs="Times New Roman" w:hint="eastAsia"/>
        </w:rPr>
        <w:t>依題目收集資料並利用</w:t>
      </w:r>
      <w:r w:rsidR="0037754C" w:rsidRPr="0037754C">
        <w:rPr>
          <w:rFonts w:ascii="Times New Roman" w:eastAsia="標楷體" w:hAnsi="Times New Roman" w:cs="Times New Roman"/>
        </w:rPr>
        <w:t>Power Point</w:t>
      </w:r>
      <w:r w:rsidR="0037754C" w:rsidRPr="0037754C">
        <w:rPr>
          <w:rFonts w:ascii="Times New Roman" w:eastAsia="標楷體" w:hAnsi="Times New Roman" w:cs="Times New Roman" w:hint="eastAsia"/>
        </w:rPr>
        <w:t>製作簡報。</w:t>
      </w:r>
      <w:r w:rsidR="00882290" w:rsidRPr="002C4D9C">
        <w:rPr>
          <w:rFonts w:ascii="Times New Roman" w:eastAsia="標楷體" w:hAnsi="Times New Roman" w:cs="Times New Roman" w:hint="eastAsia"/>
          <w:b/>
        </w:rPr>
        <w:t>簡報題目</w:t>
      </w:r>
      <w:r w:rsidR="00882290" w:rsidRPr="002C4D9C">
        <w:rPr>
          <w:rFonts w:ascii="Times New Roman" w:eastAsia="標楷體" w:hAnsi="Times New Roman" w:cs="Times New Roman" w:hint="eastAsia"/>
          <w:b/>
        </w:rPr>
        <w:t>:</w:t>
      </w:r>
      <w:r w:rsidR="001245ED" w:rsidRPr="001245ED">
        <w:t xml:space="preserve"> </w:t>
      </w:r>
      <w:r w:rsidR="001245ED" w:rsidRPr="001245ED">
        <w:rPr>
          <w:rFonts w:ascii="Times New Roman" w:eastAsia="標楷體" w:hAnsi="Times New Roman" w:cs="Times New Roman"/>
          <w:b/>
        </w:rPr>
        <w:t>What Taiwan means to me</w:t>
      </w:r>
    </w:p>
    <w:p w:rsidR="0037754C" w:rsidRPr="00785CD2" w:rsidRDefault="0037754C" w:rsidP="0037754C">
      <w:pPr>
        <w:pStyle w:val="a4"/>
        <w:tabs>
          <w:tab w:val="left" w:pos="1134"/>
        </w:tabs>
        <w:ind w:leftChars="0" w:left="962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Pr="00785CD2">
        <w:rPr>
          <w:rFonts w:ascii="Times New Roman" w:eastAsia="標楷體" w:hAnsi="Times New Roman" w:cs="Times New Roman" w:hint="eastAsia"/>
        </w:rPr>
        <w:t>請將簡報過程錄影並製成</w:t>
      </w:r>
      <w:r w:rsidRPr="00D2681E">
        <w:rPr>
          <w:rFonts w:ascii="Times New Roman" w:eastAsia="標楷體" w:hAnsi="Times New Roman" w:cs="Times New Roman" w:hint="eastAsia"/>
          <w:b/>
          <w:shd w:val="pct15" w:color="auto" w:fill="FFFFFF"/>
        </w:rPr>
        <w:t>影片格式</w:t>
      </w:r>
      <w:r w:rsidRPr="00D2681E">
        <w:rPr>
          <w:rFonts w:ascii="Times New Roman" w:eastAsia="標楷體" w:hAnsi="Times New Roman" w:cs="Times New Roman" w:hint="eastAsia"/>
          <w:b/>
          <w:shd w:val="pct15" w:color="auto" w:fill="FFFFFF"/>
        </w:rPr>
        <w:t>(MPG</w:t>
      </w:r>
      <w:r w:rsidRPr="00D2681E">
        <w:rPr>
          <w:rFonts w:ascii="Times New Roman" w:eastAsia="標楷體" w:hAnsi="Times New Roman" w:cs="Times New Roman" w:hint="eastAsia"/>
          <w:b/>
          <w:shd w:val="pct15" w:color="auto" w:fill="FFFFFF"/>
        </w:rPr>
        <w:t>格式</w:t>
      </w:r>
      <w:r w:rsidRPr="00D2681E">
        <w:rPr>
          <w:rFonts w:ascii="Times New Roman" w:eastAsia="標楷體" w:hAnsi="Times New Roman" w:cs="Times New Roman" w:hint="eastAsia"/>
          <w:b/>
          <w:shd w:val="pct15" w:color="auto" w:fill="FFFFFF"/>
        </w:rPr>
        <w:t>)</w:t>
      </w:r>
      <w:r w:rsidR="00025688" w:rsidRPr="00025688">
        <w:rPr>
          <w:rFonts w:ascii="Times New Roman" w:eastAsia="標楷體" w:hAnsi="Times New Roman" w:cs="Times New Roman" w:hint="eastAsia"/>
          <w:b/>
        </w:rPr>
        <w:t>，</w:t>
      </w:r>
      <w:r w:rsidR="00025688" w:rsidRPr="000562C6">
        <w:rPr>
          <w:rFonts w:ascii="Times New Roman" w:eastAsia="標楷體" w:hAnsi="Times New Roman" w:cs="Times New Roman" w:hint="eastAsia"/>
          <w:u w:val="single"/>
        </w:rPr>
        <w:t>檔名：參賽組別</w:t>
      </w:r>
      <w:r w:rsidR="00025688" w:rsidRPr="000562C6">
        <w:rPr>
          <w:rFonts w:ascii="Times New Roman" w:eastAsia="標楷體" w:hAnsi="Times New Roman" w:cs="Times New Roman" w:hint="eastAsia"/>
          <w:u w:val="single"/>
        </w:rPr>
        <w:t>+</w:t>
      </w:r>
      <w:r w:rsidR="00025688" w:rsidRPr="000562C6">
        <w:rPr>
          <w:rFonts w:ascii="Times New Roman" w:eastAsia="標楷體" w:hAnsi="Times New Roman" w:cs="Times New Roman" w:hint="eastAsia"/>
          <w:u w:val="single"/>
        </w:rPr>
        <w:t>隊名</w:t>
      </w:r>
      <w:r w:rsidR="005B7981" w:rsidRPr="005B7981">
        <w:rPr>
          <w:rFonts w:ascii="Times New Roman" w:eastAsia="標楷體" w:hAnsi="Times New Roman" w:cs="Times New Roman" w:hint="eastAsia"/>
        </w:rPr>
        <w:t>(</w:t>
      </w:r>
      <w:r w:rsidR="005B7981" w:rsidRPr="005B7981">
        <w:rPr>
          <w:rFonts w:ascii="Times New Roman" w:eastAsia="標楷體" w:hAnsi="Times New Roman" w:cs="Times New Roman" w:hint="eastAsia"/>
        </w:rPr>
        <w:t>例：</w:t>
      </w:r>
      <w:r w:rsidR="005B7981">
        <w:rPr>
          <w:rFonts w:ascii="Times New Roman" w:eastAsia="標楷體" w:hAnsi="Times New Roman" w:cs="Times New Roman" w:hint="eastAsia"/>
        </w:rPr>
        <w:t>B</w:t>
      </w:r>
      <w:r w:rsidR="005B7981">
        <w:rPr>
          <w:rFonts w:ascii="Times New Roman" w:eastAsia="標楷體" w:hAnsi="Times New Roman" w:cs="Times New Roman" w:hint="eastAsia"/>
        </w:rPr>
        <w:t>組</w:t>
      </w:r>
      <w:r w:rsidR="00D80E08">
        <w:rPr>
          <w:rFonts w:ascii="Times New Roman" w:eastAsia="標楷體" w:hAnsi="Times New Roman" w:cs="Times New Roman" w:hint="eastAsia"/>
        </w:rPr>
        <w:t>O</w:t>
      </w:r>
      <w:r w:rsidR="00D80E08">
        <w:rPr>
          <w:rFonts w:ascii="Times New Roman" w:eastAsia="標楷體" w:hAnsi="Times New Roman" w:cs="Times New Roman"/>
        </w:rPr>
        <w:t>OO</w:t>
      </w:r>
      <w:r w:rsidR="005B7981">
        <w:rPr>
          <w:rFonts w:ascii="Times New Roman" w:eastAsia="標楷體" w:hAnsi="Times New Roman" w:cs="Times New Roman" w:hint="eastAsia"/>
        </w:rPr>
        <w:t>)</w:t>
      </w:r>
      <w:r w:rsidR="000562C6">
        <w:rPr>
          <w:rFonts w:ascii="Times New Roman" w:eastAsia="標楷體" w:hAnsi="Times New Roman" w:cs="Times New Roman" w:hint="eastAsia"/>
        </w:rPr>
        <w:t>，</w:t>
      </w:r>
      <w:r w:rsidRPr="00785CD2">
        <w:rPr>
          <w:rFonts w:ascii="Times New Roman" w:eastAsia="標楷體" w:hAnsi="Times New Roman" w:cs="Times New Roman" w:hint="eastAsia"/>
        </w:rPr>
        <w:t>長度以</w:t>
      </w:r>
      <w:r w:rsidRPr="00D2681E">
        <w:rPr>
          <w:rFonts w:ascii="Times New Roman" w:eastAsia="標楷體" w:hAnsi="Times New Roman" w:cs="Times New Roman" w:hint="eastAsia"/>
          <w:u w:val="single"/>
        </w:rPr>
        <w:t>6</w:t>
      </w:r>
      <w:r w:rsidRPr="00D2681E">
        <w:rPr>
          <w:rFonts w:ascii="Times New Roman" w:eastAsia="標楷體" w:hAnsi="Times New Roman" w:cs="Times New Roman" w:hint="eastAsia"/>
          <w:u w:val="single"/>
        </w:rPr>
        <w:t>分鐘為限</w:t>
      </w:r>
      <w:r w:rsidRPr="00785CD2">
        <w:rPr>
          <w:rFonts w:ascii="Times New Roman" w:eastAsia="標楷體" w:hAnsi="Times New Roman" w:cs="Times New Roman" w:hint="eastAsia"/>
        </w:rPr>
        <w:t>（</w:t>
      </w:r>
      <w:r w:rsidR="00F8697B">
        <w:rPr>
          <w:rFonts w:ascii="Times New Roman" w:eastAsia="標楷體" w:hAnsi="Times New Roman" w:cs="Times New Roman" w:hint="eastAsia"/>
          <w:i/>
        </w:rPr>
        <w:t>影片本身不需片頭、片尾及</w:t>
      </w:r>
      <w:r w:rsidRPr="00D2681E">
        <w:rPr>
          <w:rFonts w:ascii="Times New Roman" w:eastAsia="標楷體" w:hAnsi="Times New Roman" w:cs="Times New Roman" w:hint="eastAsia"/>
          <w:i/>
        </w:rPr>
        <w:t>參賽人員介紹</w:t>
      </w:r>
      <w:r w:rsidRPr="00785CD2">
        <w:rPr>
          <w:rFonts w:ascii="Times New Roman" w:eastAsia="標楷體" w:hAnsi="Times New Roman" w:cs="Times New Roman" w:hint="eastAsia"/>
        </w:rPr>
        <w:t>）</w:t>
      </w:r>
      <w:r w:rsidR="000562C6">
        <w:rPr>
          <w:rFonts w:ascii="Times New Roman" w:eastAsia="標楷體" w:hAnsi="Times New Roman" w:cs="Times New Roman" w:hint="eastAsia"/>
        </w:rPr>
        <w:t>。</w:t>
      </w:r>
    </w:p>
    <w:p w:rsidR="0037754C" w:rsidRDefault="0037754C" w:rsidP="0037754C">
      <w:pPr>
        <w:pStyle w:val="a4"/>
        <w:tabs>
          <w:tab w:val="left" w:pos="1134"/>
        </w:tabs>
        <w:ind w:leftChars="0" w:left="962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 w:rsidRPr="00785CD2">
        <w:rPr>
          <w:rFonts w:ascii="Times New Roman" w:eastAsia="標楷體" w:hAnsi="Times New Roman" w:cs="Times New Roman" w:hint="eastAsia"/>
        </w:rPr>
        <w:t>影片拍攝：用固定位置及焦距拍攝全景，不需特寫及特效處理，</w:t>
      </w:r>
      <w:r w:rsidRPr="00EA54F4">
        <w:rPr>
          <w:rFonts w:ascii="Times New Roman" w:eastAsia="標楷體" w:hAnsi="Times New Roman" w:cs="Times New Roman" w:hint="eastAsia"/>
          <w:shd w:val="pct15" w:color="auto" w:fill="FFFFFF"/>
        </w:rPr>
        <w:t>影片可見簡報人</w:t>
      </w:r>
      <w:r w:rsidR="00EA54F4" w:rsidRPr="00EA54F4">
        <w:rPr>
          <w:rFonts w:ascii="Times New Roman" w:eastAsia="標楷體" w:hAnsi="Times New Roman" w:cs="Times New Roman" w:hint="eastAsia"/>
          <w:shd w:val="pct15" w:color="auto" w:fill="FFFFFF"/>
        </w:rPr>
        <w:t>員</w:t>
      </w:r>
      <w:r w:rsidRPr="00EA54F4">
        <w:rPr>
          <w:rFonts w:ascii="Times New Roman" w:eastAsia="標楷體" w:hAnsi="Times New Roman" w:cs="Times New Roman" w:hint="eastAsia"/>
          <w:shd w:val="pct15" w:color="auto" w:fill="FFFFFF"/>
        </w:rPr>
        <w:t>及簡報為原則</w:t>
      </w:r>
      <w:r w:rsidRPr="00785CD2">
        <w:rPr>
          <w:rFonts w:ascii="Times New Roman" w:eastAsia="標楷體" w:hAnsi="Times New Roman" w:cs="Times New Roman" w:hint="eastAsia"/>
        </w:rPr>
        <w:t>；再將影片</w:t>
      </w:r>
      <w:r w:rsidR="00EA54F4">
        <w:rPr>
          <w:rFonts w:ascii="Times New Roman" w:eastAsia="標楷體" w:hAnsi="Times New Roman" w:cs="Times New Roman" w:hint="eastAsia"/>
        </w:rPr>
        <w:t>(</w:t>
      </w:r>
      <w:r w:rsidR="00EA54F4" w:rsidRPr="00EA54F4">
        <w:rPr>
          <w:rFonts w:ascii="Times New Roman" w:eastAsia="標楷體" w:hAnsi="Times New Roman" w:cs="Times New Roman" w:hint="eastAsia"/>
        </w:rPr>
        <w:t>轉檔為</w:t>
      </w:r>
      <w:r w:rsidR="00EA54F4" w:rsidRPr="00EA54F4">
        <w:rPr>
          <w:rFonts w:ascii="Times New Roman" w:eastAsia="標楷體" w:hAnsi="Times New Roman" w:cs="Times New Roman" w:hint="eastAsia"/>
        </w:rPr>
        <w:t>MPG</w:t>
      </w:r>
      <w:r w:rsidR="00EA54F4" w:rsidRPr="00EA54F4">
        <w:rPr>
          <w:rFonts w:ascii="Times New Roman" w:eastAsia="標楷體" w:hAnsi="Times New Roman" w:cs="Times New Roman" w:hint="eastAsia"/>
        </w:rPr>
        <w:t>格式</w:t>
      </w:r>
      <w:r w:rsidR="00EA54F4">
        <w:rPr>
          <w:rFonts w:ascii="Times New Roman" w:eastAsia="標楷體" w:hAnsi="Times New Roman" w:cs="Times New Roman" w:hint="eastAsia"/>
        </w:rPr>
        <w:t>)</w:t>
      </w:r>
      <w:r w:rsidR="00D80E08">
        <w:rPr>
          <w:rFonts w:ascii="Times New Roman" w:eastAsia="標楷體" w:hAnsi="Times New Roman" w:cs="Times New Roman" w:hint="eastAsia"/>
        </w:rPr>
        <w:t>上傳</w:t>
      </w:r>
      <w:r w:rsidRPr="00785CD2">
        <w:rPr>
          <w:rFonts w:ascii="Times New Roman" w:eastAsia="標楷體" w:hAnsi="Times New Roman" w:cs="Times New Roman" w:hint="eastAsia"/>
        </w:rPr>
        <w:t>。</w:t>
      </w:r>
    </w:p>
    <w:p w:rsidR="005C3747" w:rsidRDefault="005C3747" w:rsidP="0037754C">
      <w:pPr>
        <w:pStyle w:val="a4"/>
        <w:tabs>
          <w:tab w:val="left" w:pos="1134"/>
        </w:tabs>
        <w:ind w:leftChars="0" w:left="962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4.</w:t>
      </w:r>
      <w:r w:rsidR="001245ED">
        <w:rPr>
          <w:rFonts w:ascii="Times New Roman" w:eastAsia="標楷體" w:hAnsi="Times New Roman" w:cs="Times New Roman" w:hint="eastAsia"/>
        </w:rPr>
        <w:t>報名審核通過後</w:t>
      </w:r>
      <w:r w:rsidR="001245ED">
        <w:rPr>
          <w:rFonts w:ascii="新細明體" w:eastAsia="新細明體" w:hAnsi="新細明體" w:cs="Times New Roman" w:hint="eastAsia"/>
        </w:rPr>
        <w:t>，</w:t>
      </w:r>
      <w:r w:rsidR="001245ED">
        <w:rPr>
          <w:rFonts w:ascii="Times New Roman" w:eastAsia="標楷體" w:hAnsi="Times New Roman" w:cs="Times New Roman" w:hint="eastAsia"/>
        </w:rPr>
        <w:t>語言中心將以</w:t>
      </w:r>
      <w:r w:rsidR="001245ED">
        <w:rPr>
          <w:rFonts w:ascii="Times New Roman" w:eastAsia="標楷體" w:hAnsi="Times New Roman" w:cs="Times New Roman"/>
        </w:rPr>
        <w:t>email</w:t>
      </w:r>
      <w:r w:rsidR="001245ED">
        <w:rPr>
          <w:rFonts w:ascii="Times New Roman" w:eastAsia="標楷體" w:hAnsi="Times New Roman" w:cs="Times New Roman" w:hint="eastAsia"/>
        </w:rPr>
        <w:t>通知</w:t>
      </w:r>
      <w:r w:rsidR="006419B8">
        <w:rPr>
          <w:rFonts w:ascii="Times New Roman" w:eastAsia="標楷體" w:hAnsi="Times New Roman" w:cs="Times New Roman" w:hint="eastAsia"/>
        </w:rPr>
        <w:t>錄取並由隊長提供</w:t>
      </w:r>
      <w:r>
        <w:rPr>
          <w:rFonts w:ascii="Times New Roman" w:eastAsia="標楷體" w:hAnsi="Times New Roman" w:cs="Times New Roman" w:hint="eastAsia"/>
        </w:rPr>
        <w:t>影片</w:t>
      </w:r>
      <w:r w:rsidR="006419B8">
        <w:rPr>
          <w:rFonts w:ascii="Times New Roman" w:eastAsia="標楷體" w:hAnsi="Times New Roman" w:cs="Times New Roman" w:hint="eastAsia"/>
        </w:rPr>
        <w:t>網址</w:t>
      </w:r>
      <w:r w:rsidR="001245ED">
        <w:rPr>
          <w:rFonts w:ascii="新細明體" w:eastAsia="新細明體" w:hAnsi="新細明體" w:cs="Times New Roman" w:hint="eastAsia"/>
        </w:rPr>
        <w:t>，</w:t>
      </w:r>
      <w:r w:rsidR="006419B8">
        <w:rPr>
          <w:rFonts w:ascii="新細明體" w:eastAsia="新細明體" w:hAnsi="新細明體" w:cs="Times New Roman" w:hint="eastAsia"/>
        </w:rPr>
        <w:t>寄至:</w:t>
      </w:r>
      <w:r w:rsidR="006419B8">
        <w:rPr>
          <w:rFonts w:ascii="新細明體" w:eastAsia="新細明體" w:hAnsi="新細明體" w:cs="Times New Roman"/>
        </w:rPr>
        <w:t xml:space="preserve"> </w:t>
      </w:r>
      <w:r w:rsidR="006419B8" w:rsidRPr="006419B8">
        <w:rPr>
          <w:rFonts w:ascii="新細明體" w:eastAsia="新細明體" w:hAnsi="新細明體" w:cs="Times New Roman" w:hint="eastAsia"/>
          <w:b/>
        </w:rPr>
        <w:t>w</w:t>
      </w:r>
      <w:r w:rsidR="006419B8" w:rsidRPr="006419B8">
        <w:rPr>
          <w:rFonts w:ascii="新細明體" w:eastAsia="新細明體" w:hAnsi="新細明體" w:cs="Times New Roman"/>
          <w:b/>
        </w:rPr>
        <w:t>uyt@yuntech.edu.tw</w:t>
      </w:r>
      <w:r w:rsidR="006419B8">
        <w:rPr>
          <w:rFonts w:ascii="新細明體" w:eastAsia="新細明體" w:hAnsi="新細明體" w:cs="Times New Roman" w:hint="eastAsia"/>
          <w:b/>
        </w:rPr>
        <w:t>，</w:t>
      </w:r>
      <w:r>
        <w:rPr>
          <w:rFonts w:ascii="Times New Roman" w:eastAsia="標楷體" w:hAnsi="Times New Roman" w:cs="Times New Roman" w:hint="eastAsia"/>
        </w:rPr>
        <w:t>截止日期：</w:t>
      </w:r>
      <w:r w:rsidR="00D80E08" w:rsidRPr="002C4D9C">
        <w:rPr>
          <w:rFonts w:ascii="Times New Roman" w:eastAsia="標楷體" w:hAnsi="Times New Roman" w:cs="Times New Roman"/>
          <w:color w:val="FF0000"/>
          <w:highlight w:val="yellow"/>
        </w:rPr>
        <w:t>112</w:t>
      </w:r>
      <w:r w:rsidRPr="002C4D9C">
        <w:rPr>
          <w:rFonts w:ascii="Times New Roman" w:eastAsia="標楷體" w:hAnsi="Times New Roman" w:cs="Times New Roman" w:hint="eastAsia"/>
          <w:color w:val="FF0000"/>
          <w:highlight w:val="yellow"/>
        </w:rPr>
        <w:t>年</w:t>
      </w:r>
      <w:r w:rsidR="00D80E08" w:rsidRPr="002C4D9C">
        <w:rPr>
          <w:rFonts w:ascii="Times New Roman" w:eastAsia="標楷體" w:hAnsi="Times New Roman" w:cs="Times New Roman"/>
          <w:color w:val="FF0000"/>
          <w:highlight w:val="yellow"/>
        </w:rPr>
        <w:t>5</w:t>
      </w:r>
      <w:r w:rsidRPr="002C4D9C">
        <w:rPr>
          <w:rFonts w:ascii="Times New Roman" w:eastAsia="標楷體" w:hAnsi="Times New Roman" w:cs="Times New Roman" w:hint="eastAsia"/>
          <w:color w:val="FF0000"/>
          <w:highlight w:val="yellow"/>
        </w:rPr>
        <w:t>月</w:t>
      </w:r>
      <w:r w:rsidR="00D80E08" w:rsidRPr="002C4D9C">
        <w:rPr>
          <w:rFonts w:ascii="Times New Roman" w:eastAsia="標楷體" w:hAnsi="Times New Roman" w:cs="Times New Roman"/>
          <w:color w:val="FF0000"/>
          <w:highlight w:val="yellow"/>
        </w:rPr>
        <w:t>30</w:t>
      </w:r>
      <w:r w:rsidRPr="002C4D9C">
        <w:rPr>
          <w:rFonts w:ascii="Times New Roman" w:eastAsia="標楷體" w:hAnsi="Times New Roman" w:cs="Times New Roman" w:hint="eastAsia"/>
          <w:color w:val="FF0000"/>
          <w:highlight w:val="yellow"/>
        </w:rPr>
        <w:t>日。</w:t>
      </w:r>
    </w:p>
    <w:p w:rsidR="00D80E08" w:rsidRPr="0037754C" w:rsidRDefault="00D80E08" w:rsidP="0037754C">
      <w:pPr>
        <w:pStyle w:val="a4"/>
        <w:tabs>
          <w:tab w:val="left" w:pos="1134"/>
        </w:tabs>
        <w:ind w:leftChars="0" w:left="962" w:hanging="480"/>
        <w:rPr>
          <w:rFonts w:ascii="Times New Roman" w:eastAsia="標楷體" w:hAnsi="Times New Roman" w:cs="Times New Roman"/>
        </w:rPr>
      </w:pPr>
    </w:p>
    <w:p w:rsidR="00D80E08" w:rsidRDefault="00DD4DF0" w:rsidP="00D80E08">
      <w:pPr>
        <w:pStyle w:val="a4"/>
        <w:numPr>
          <w:ilvl w:val="0"/>
          <w:numId w:val="3"/>
        </w:numPr>
        <w:tabs>
          <w:tab w:val="left" w:pos="1134"/>
        </w:tabs>
        <w:ind w:leftChars="0"/>
        <w:rPr>
          <w:rFonts w:ascii="Times New Roman" w:eastAsia="標楷體" w:hAnsi="Times New Roman" w:cs="Times New Roman"/>
        </w:rPr>
      </w:pPr>
      <w:r w:rsidRPr="00D80E08">
        <w:rPr>
          <w:rFonts w:ascii="Times New Roman" w:eastAsia="標楷體" w:hAnsi="Times New Roman" w:cs="Times New Roman" w:hint="eastAsia"/>
        </w:rPr>
        <w:t>獎勵：</w:t>
      </w:r>
    </w:p>
    <w:tbl>
      <w:tblPr>
        <w:tblW w:w="4244" w:type="pct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912"/>
        <w:gridCol w:w="3765"/>
      </w:tblGrid>
      <w:tr w:rsidR="00D80E08" w:rsidRPr="00CE3BD2" w:rsidTr="0020654F">
        <w:tc>
          <w:tcPr>
            <w:tcW w:w="767" w:type="pct"/>
          </w:tcPr>
          <w:p w:rsidR="00D80E08" w:rsidRPr="00151DBA" w:rsidRDefault="00D80E08" w:rsidP="002065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51DBA">
              <w:rPr>
                <w:rFonts w:ascii="Times New Roman" w:eastAsia="標楷體" w:hAnsi="Times New Roman" w:cs="Times New Roman"/>
                <w:sz w:val="22"/>
              </w:rPr>
              <w:t>名次</w:t>
            </w:r>
          </w:p>
        </w:tc>
        <w:tc>
          <w:tcPr>
            <w:tcW w:w="2157" w:type="pct"/>
          </w:tcPr>
          <w:p w:rsidR="00D80E08" w:rsidRPr="00151DBA" w:rsidRDefault="00D80E08" w:rsidP="002065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51DBA">
              <w:rPr>
                <w:rFonts w:ascii="Times New Roman" w:eastAsia="標楷體" w:hAnsi="Times New Roman" w:cs="Times New Roman"/>
                <w:sz w:val="22"/>
              </w:rPr>
              <w:t>A</w:t>
            </w:r>
            <w:r w:rsidRPr="00151DBA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2076" w:type="pct"/>
          </w:tcPr>
          <w:p w:rsidR="00D80E08" w:rsidRPr="00151DBA" w:rsidRDefault="00D80E08" w:rsidP="002065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51DBA">
              <w:rPr>
                <w:rFonts w:ascii="Times New Roman" w:eastAsia="標楷體" w:hAnsi="Times New Roman" w:cs="Times New Roman"/>
                <w:sz w:val="22"/>
              </w:rPr>
              <w:t>B</w:t>
            </w:r>
            <w:r w:rsidRPr="00151DBA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</w:tr>
      <w:tr w:rsidR="00D80E08" w:rsidRPr="00CE3BD2" w:rsidTr="0020654F">
        <w:tc>
          <w:tcPr>
            <w:tcW w:w="767" w:type="pct"/>
          </w:tcPr>
          <w:p w:rsidR="00D80E08" w:rsidRPr="00151DBA" w:rsidRDefault="00D80E08" w:rsidP="002065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51DBA">
              <w:rPr>
                <w:rFonts w:ascii="Times New Roman" w:eastAsia="標楷體" w:hAnsi="Times New Roman" w:cs="Times New Roman"/>
                <w:sz w:val="22"/>
              </w:rPr>
              <w:t>第一名</w:t>
            </w:r>
          </w:p>
        </w:tc>
        <w:tc>
          <w:tcPr>
            <w:tcW w:w="2157" w:type="pct"/>
          </w:tcPr>
          <w:p w:rsidR="00D80E08" w:rsidRPr="00151DBA" w:rsidRDefault="00D80E08" w:rsidP="002065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51DBA">
              <w:rPr>
                <w:rFonts w:ascii="Times New Roman" w:eastAsia="標楷體" w:hAnsi="Times New Roman" w:cs="Times New Roman" w:hint="eastAsia"/>
                <w:sz w:val="22"/>
              </w:rPr>
              <w:t>1000</w:t>
            </w:r>
            <w:r w:rsidRPr="00151DBA">
              <w:rPr>
                <w:rFonts w:ascii="Times New Roman" w:eastAsia="標楷體" w:hAnsi="Times New Roman" w:cs="Times New Roman"/>
                <w:sz w:val="22"/>
              </w:rPr>
              <w:t>元禮券及獎狀</w:t>
            </w:r>
          </w:p>
        </w:tc>
        <w:tc>
          <w:tcPr>
            <w:tcW w:w="2076" w:type="pct"/>
          </w:tcPr>
          <w:p w:rsidR="00D80E08" w:rsidRPr="00151DBA" w:rsidRDefault="00D80E08" w:rsidP="002065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51DBA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r w:rsidRPr="00151DBA">
              <w:rPr>
                <w:rFonts w:ascii="Times New Roman" w:eastAsia="標楷體" w:hAnsi="Times New Roman" w:cs="Times New Roman"/>
                <w:sz w:val="22"/>
              </w:rPr>
              <w:t>00</w:t>
            </w:r>
            <w:r w:rsidRPr="00151DBA">
              <w:rPr>
                <w:rFonts w:ascii="Times New Roman" w:eastAsia="標楷體" w:hAnsi="Times New Roman" w:cs="Times New Roman"/>
                <w:sz w:val="22"/>
              </w:rPr>
              <w:t>元禮券及獎狀</w:t>
            </w:r>
          </w:p>
        </w:tc>
      </w:tr>
      <w:tr w:rsidR="00D80E08" w:rsidRPr="00CE3BD2" w:rsidTr="0020654F">
        <w:tc>
          <w:tcPr>
            <w:tcW w:w="767" w:type="pct"/>
          </w:tcPr>
          <w:p w:rsidR="00D80E08" w:rsidRPr="00151DBA" w:rsidRDefault="00D80E08" w:rsidP="002065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51DBA">
              <w:rPr>
                <w:rFonts w:ascii="Times New Roman" w:eastAsia="標楷體" w:hAnsi="Times New Roman" w:cs="Times New Roman"/>
                <w:sz w:val="22"/>
              </w:rPr>
              <w:t>第二名</w:t>
            </w:r>
          </w:p>
        </w:tc>
        <w:tc>
          <w:tcPr>
            <w:tcW w:w="2157" w:type="pct"/>
          </w:tcPr>
          <w:p w:rsidR="00D80E08" w:rsidRPr="00151DBA" w:rsidRDefault="00D80E08" w:rsidP="002065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51DBA">
              <w:rPr>
                <w:rFonts w:ascii="Times New Roman" w:eastAsia="標楷體" w:hAnsi="Times New Roman" w:cs="Times New Roman" w:hint="eastAsia"/>
                <w:sz w:val="22"/>
              </w:rPr>
              <w:t>800</w:t>
            </w:r>
            <w:r w:rsidRPr="00151DBA">
              <w:rPr>
                <w:rFonts w:ascii="Times New Roman" w:eastAsia="標楷體" w:hAnsi="Times New Roman" w:cs="Times New Roman"/>
                <w:sz w:val="22"/>
              </w:rPr>
              <w:t>元禮券及獎狀</w:t>
            </w:r>
          </w:p>
        </w:tc>
        <w:tc>
          <w:tcPr>
            <w:tcW w:w="2076" w:type="pct"/>
          </w:tcPr>
          <w:p w:rsidR="00D80E08" w:rsidRPr="00151DBA" w:rsidRDefault="00D80E08" w:rsidP="002065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51DBA"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  <w:r w:rsidRPr="00151DBA">
              <w:rPr>
                <w:rFonts w:ascii="Times New Roman" w:eastAsia="標楷體" w:hAnsi="Times New Roman" w:cs="Times New Roman"/>
                <w:sz w:val="22"/>
              </w:rPr>
              <w:t>00</w:t>
            </w:r>
            <w:r w:rsidRPr="00151DBA">
              <w:rPr>
                <w:rFonts w:ascii="Times New Roman" w:eastAsia="標楷體" w:hAnsi="Times New Roman" w:cs="Times New Roman"/>
                <w:sz w:val="22"/>
              </w:rPr>
              <w:t>元禮券及獎狀</w:t>
            </w:r>
          </w:p>
        </w:tc>
      </w:tr>
      <w:tr w:rsidR="00D80E08" w:rsidRPr="00CE3BD2" w:rsidTr="0020654F">
        <w:tc>
          <w:tcPr>
            <w:tcW w:w="767" w:type="pct"/>
          </w:tcPr>
          <w:p w:rsidR="00D80E08" w:rsidRPr="00151DBA" w:rsidRDefault="00D80E08" w:rsidP="002065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51DBA">
              <w:rPr>
                <w:rFonts w:ascii="Times New Roman" w:eastAsia="標楷體" w:hAnsi="Times New Roman" w:cs="Times New Roman"/>
                <w:sz w:val="22"/>
              </w:rPr>
              <w:t>第三名</w:t>
            </w:r>
          </w:p>
        </w:tc>
        <w:tc>
          <w:tcPr>
            <w:tcW w:w="2157" w:type="pct"/>
          </w:tcPr>
          <w:p w:rsidR="00D80E08" w:rsidRPr="00151DBA" w:rsidRDefault="00D80E08" w:rsidP="002065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51DBA">
              <w:rPr>
                <w:rFonts w:ascii="Times New Roman" w:eastAsia="標楷體" w:hAnsi="Times New Roman" w:cs="Times New Roman" w:hint="eastAsia"/>
                <w:sz w:val="22"/>
              </w:rPr>
              <w:t>600</w:t>
            </w:r>
            <w:r w:rsidRPr="00151DBA">
              <w:rPr>
                <w:rFonts w:ascii="Times New Roman" w:eastAsia="標楷體" w:hAnsi="Times New Roman" w:cs="Times New Roman"/>
                <w:sz w:val="22"/>
              </w:rPr>
              <w:t>元禮券及獎狀</w:t>
            </w:r>
          </w:p>
        </w:tc>
        <w:tc>
          <w:tcPr>
            <w:tcW w:w="2076" w:type="pct"/>
          </w:tcPr>
          <w:p w:rsidR="00D80E08" w:rsidRPr="00151DBA" w:rsidRDefault="00D80E08" w:rsidP="0020654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51DBA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151DBA">
              <w:rPr>
                <w:rFonts w:ascii="Times New Roman" w:eastAsia="標楷體" w:hAnsi="Times New Roman" w:cs="Times New Roman"/>
                <w:sz w:val="22"/>
              </w:rPr>
              <w:t>00</w:t>
            </w:r>
            <w:r w:rsidRPr="00151DBA">
              <w:rPr>
                <w:rFonts w:ascii="Times New Roman" w:eastAsia="標楷體" w:hAnsi="Times New Roman" w:cs="Times New Roman"/>
                <w:sz w:val="22"/>
              </w:rPr>
              <w:t>元禮券及獎狀</w:t>
            </w:r>
          </w:p>
        </w:tc>
      </w:tr>
    </w:tbl>
    <w:p w:rsidR="00D80E08" w:rsidRDefault="00D80E08" w:rsidP="00D80E08">
      <w:pPr>
        <w:pStyle w:val="a4"/>
        <w:tabs>
          <w:tab w:val="left" w:pos="1134"/>
        </w:tabs>
        <w:ind w:leftChars="0"/>
        <w:rPr>
          <w:rFonts w:ascii="Times New Roman" w:eastAsia="標楷體" w:hAnsi="Times New Roman" w:cs="Times New Roman"/>
        </w:rPr>
      </w:pPr>
    </w:p>
    <w:p w:rsidR="00F96E16" w:rsidRPr="00D80E08" w:rsidRDefault="00DD4DF0" w:rsidP="00F96E16">
      <w:pPr>
        <w:pStyle w:val="a4"/>
        <w:numPr>
          <w:ilvl w:val="0"/>
          <w:numId w:val="3"/>
        </w:numPr>
        <w:tabs>
          <w:tab w:val="left" w:pos="1134"/>
        </w:tabs>
        <w:ind w:leftChars="0"/>
        <w:rPr>
          <w:rFonts w:ascii="Times New Roman" w:eastAsia="標楷體" w:hAnsi="Times New Roman" w:cs="Times New Roman"/>
        </w:rPr>
      </w:pPr>
      <w:r w:rsidRPr="00D80E08">
        <w:rPr>
          <w:rFonts w:ascii="Times New Roman" w:eastAsia="標楷體" w:hAnsi="Times New Roman" w:cs="Times New Roman" w:hint="eastAsia"/>
        </w:rPr>
        <w:t>注意事項：</w:t>
      </w:r>
    </w:p>
    <w:p w:rsidR="00DD4DF0" w:rsidRPr="00785CD2" w:rsidRDefault="00D80E08" w:rsidP="00DD4DF0">
      <w:pPr>
        <w:ind w:leftChars="200"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</w:t>
      </w:r>
      <w:r w:rsidR="00DD4DF0" w:rsidRPr="00785CD2">
        <w:rPr>
          <w:rFonts w:ascii="Times New Roman" w:eastAsia="標楷體" w:hAnsi="Times New Roman" w:cs="Times New Roman" w:hint="eastAsia"/>
        </w:rPr>
        <w:t xml:space="preserve">. </w:t>
      </w:r>
      <w:r w:rsidR="00DD4DF0" w:rsidRPr="00785CD2">
        <w:rPr>
          <w:rFonts w:ascii="Times New Roman" w:eastAsia="標楷體" w:hAnsi="Times New Roman" w:cs="Times New Roman" w:hint="eastAsia"/>
        </w:rPr>
        <w:t>主辦單位保有更改比賽規則之權力。</w:t>
      </w:r>
    </w:p>
    <w:p w:rsidR="00DD4DF0" w:rsidRPr="00C16D75" w:rsidRDefault="00D80E08" w:rsidP="00D80E08">
      <w:pPr>
        <w:ind w:leftChars="200"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</w:t>
      </w:r>
      <w:r w:rsidR="00DD4DF0" w:rsidRPr="00785CD2">
        <w:rPr>
          <w:rFonts w:ascii="Times New Roman" w:eastAsia="標楷體" w:hAnsi="Times New Roman" w:cs="Times New Roman" w:hint="eastAsia"/>
        </w:rPr>
        <w:t>.</w:t>
      </w:r>
      <w:r>
        <w:rPr>
          <w:rFonts w:ascii="Times New Roman" w:eastAsia="標楷體" w:hAnsi="Times New Roman" w:cs="Times New Roman"/>
        </w:rPr>
        <w:t xml:space="preserve"> </w:t>
      </w:r>
      <w:r w:rsidR="00DD4DF0" w:rsidRPr="00C16D75">
        <w:rPr>
          <w:rFonts w:ascii="Times New Roman" w:eastAsia="標楷體" w:hAnsi="Times New Roman" w:cs="Times New Roman"/>
        </w:rPr>
        <w:t>若有任何問題請</w:t>
      </w:r>
      <w:r>
        <w:rPr>
          <w:rFonts w:ascii="Times New Roman" w:eastAsia="標楷體" w:hAnsi="Times New Roman" w:cs="Times New Roman" w:hint="eastAsia"/>
        </w:rPr>
        <w:t>聯絡</w:t>
      </w:r>
      <w:r w:rsidR="00DD4DF0" w:rsidRPr="00C16D75">
        <w:rPr>
          <w:rFonts w:ascii="Times New Roman" w:eastAsia="標楷體" w:hAnsi="Times New Roman" w:cs="Times New Roman"/>
        </w:rPr>
        <w:t>語言中心</w:t>
      </w:r>
      <w:r>
        <w:rPr>
          <w:rFonts w:ascii="Times New Roman" w:eastAsia="標楷體" w:hAnsi="Times New Roman" w:cs="Times New Roman" w:hint="eastAsia"/>
        </w:rPr>
        <w:t>分機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271~3272</w:t>
      </w:r>
    </w:p>
    <w:p w:rsidR="00DD4DF0" w:rsidRPr="00151DBA" w:rsidRDefault="00D80E08" w:rsidP="00AB4C22">
      <w:pPr>
        <w:spacing w:line="320" w:lineRule="exact"/>
        <w:ind w:leftChars="200" w:left="480"/>
        <w:textAlignment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3. </w:t>
      </w:r>
      <w:r w:rsidR="00DD4DF0">
        <w:rPr>
          <w:rFonts w:ascii="Times New Roman" w:eastAsia="標楷體" w:hAnsi="Times New Roman" w:cs="Times New Roman" w:hint="eastAsia"/>
        </w:rPr>
        <w:t>F</w:t>
      </w:r>
      <w:r w:rsidR="00DD4DF0">
        <w:rPr>
          <w:rFonts w:ascii="Times New Roman" w:eastAsia="標楷體" w:hAnsi="Times New Roman" w:cs="Times New Roman"/>
        </w:rPr>
        <w:t>B</w:t>
      </w:r>
      <w:r w:rsidR="00DD4DF0">
        <w:rPr>
          <w:rFonts w:ascii="Times New Roman" w:eastAsia="標楷體" w:hAnsi="Times New Roman" w:cs="Times New Roman" w:hint="eastAsia"/>
        </w:rPr>
        <w:t>粉專</w:t>
      </w:r>
      <w:r w:rsidR="00DD4DF0">
        <w:rPr>
          <w:rFonts w:ascii="Times New Roman" w:eastAsia="標楷體" w:hAnsi="Times New Roman" w:cs="Times New Roman" w:hint="eastAsia"/>
        </w:rPr>
        <w:t xml:space="preserve">: </w:t>
      </w:r>
      <w:r>
        <w:rPr>
          <w:rFonts w:ascii="Times New Roman" w:eastAsia="標楷體" w:hAnsi="Times New Roman" w:cs="Times New Roman" w:hint="eastAsia"/>
        </w:rPr>
        <w:t>雲林科技大學語言中心</w:t>
      </w:r>
    </w:p>
    <w:p w:rsidR="00B974BB" w:rsidRDefault="00B974BB" w:rsidP="00181AAB">
      <w:pPr>
        <w:spacing w:line="320" w:lineRule="exact"/>
        <w:textAlignment w:val="center"/>
        <w:rPr>
          <w:rFonts w:ascii="Times New Roman" w:eastAsia="標楷體" w:hAnsi="Times New Roman" w:cs="Times New Roman"/>
        </w:rPr>
      </w:pPr>
    </w:p>
    <w:sectPr w:rsidR="00B974BB" w:rsidSect="003E30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7B" w:rsidRDefault="00BD5D7B" w:rsidP="00181AAB">
      <w:r>
        <w:separator/>
      </w:r>
    </w:p>
  </w:endnote>
  <w:endnote w:type="continuationSeparator" w:id="0">
    <w:p w:rsidR="00BD5D7B" w:rsidRDefault="00BD5D7B" w:rsidP="0018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7B" w:rsidRDefault="00BD5D7B" w:rsidP="00181AAB">
      <w:r>
        <w:separator/>
      </w:r>
    </w:p>
  </w:footnote>
  <w:footnote w:type="continuationSeparator" w:id="0">
    <w:p w:rsidR="00BD5D7B" w:rsidRDefault="00BD5D7B" w:rsidP="0018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868"/>
    <w:multiLevelType w:val="hybridMultilevel"/>
    <w:tmpl w:val="EA2069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F52A9"/>
    <w:multiLevelType w:val="hybridMultilevel"/>
    <w:tmpl w:val="585C38FA"/>
    <w:lvl w:ilvl="0" w:tplc="7D627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1B15AE"/>
    <w:multiLevelType w:val="hybridMultilevel"/>
    <w:tmpl w:val="EE34F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334888"/>
    <w:multiLevelType w:val="hybridMultilevel"/>
    <w:tmpl w:val="ACC241E2"/>
    <w:lvl w:ilvl="0" w:tplc="3FF88B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A0049B2"/>
    <w:multiLevelType w:val="hybridMultilevel"/>
    <w:tmpl w:val="6C764EA6"/>
    <w:lvl w:ilvl="0" w:tplc="016CE1CE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94B71"/>
    <w:multiLevelType w:val="hybridMultilevel"/>
    <w:tmpl w:val="E1B6C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496FC4"/>
    <w:multiLevelType w:val="hybridMultilevel"/>
    <w:tmpl w:val="4C4A1348"/>
    <w:lvl w:ilvl="0" w:tplc="016CE1CE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40EEA"/>
    <w:multiLevelType w:val="hybridMultilevel"/>
    <w:tmpl w:val="DA7C83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5E7213"/>
    <w:multiLevelType w:val="hybridMultilevel"/>
    <w:tmpl w:val="0818D21C"/>
    <w:lvl w:ilvl="0" w:tplc="092AD6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2217BBB"/>
    <w:multiLevelType w:val="hybridMultilevel"/>
    <w:tmpl w:val="10A4D282"/>
    <w:lvl w:ilvl="0" w:tplc="0409000F">
      <w:start w:val="1"/>
      <w:numFmt w:val="decimal"/>
      <w:lvlText w:val="%1."/>
      <w:lvlJc w:val="left"/>
      <w:pPr>
        <w:ind w:left="1228" w:hanging="51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5DBB0CBA"/>
    <w:multiLevelType w:val="hybridMultilevel"/>
    <w:tmpl w:val="7C36C1F6"/>
    <w:lvl w:ilvl="0" w:tplc="315E4438">
      <w:start w:val="1"/>
      <w:numFmt w:val="bullet"/>
      <w:lvlText w:val="※"/>
      <w:lvlJc w:val="left"/>
      <w:pPr>
        <w:ind w:left="480" w:hanging="480"/>
      </w:pPr>
      <w:rPr>
        <w:rFonts w:ascii="BiauKai" w:eastAsia="BiauKai" w:hAnsi="新細明體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BC"/>
    <w:rsid w:val="00000DD8"/>
    <w:rsid w:val="00001C87"/>
    <w:rsid w:val="00025688"/>
    <w:rsid w:val="000562C6"/>
    <w:rsid w:val="00070768"/>
    <w:rsid w:val="00071631"/>
    <w:rsid w:val="00095B9F"/>
    <w:rsid w:val="00096279"/>
    <w:rsid w:val="001245ED"/>
    <w:rsid w:val="00151696"/>
    <w:rsid w:val="00181AAB"/>
    <w:rsid w:val="00182114"/>
    <w:rsid w:val="001827D9"/>
    <w:rsid w:val="00183B84"/>
    <w:rsid w:val="001A3FE6"/>
    <w:rsid w:val="001D3A47"/>
    <w:rsid w:val="001E5617"/>
    <w:rsid w:val="0020770C"/>
    <w:rsid w:val="00233CB5"/>
    <w:rsid w:val="00235C17"/>
    <w:rsid w:val="002C4D9C"/>
    <w:rsid w:val="002D52DE"/>
    <w:rsid w:val="00302974"/>
    <w:rsid w:val="00305B06"/>
    <w:rsid w:val="00351070"/>
    <w:rsid w:val="003752ED"/>
    <w:rsid w:val="0037754C"/>
    <w:rsid w:val="00391BDD"/>
    <w:rsid w:val="003A5085"/>
    <w:rsid w:val="003B2A6A"/>
    <w:rsid w:val="003C3139"/>
    <w:rsid w:val="003D77EA"/>
    <w:rsid w:val="003E30BC"/>
    <w:rsid w:val="003F7F31"/>
    <w:rsid w:val="004653EA"/>
    <w:rsid w:val="004E7F45"/>
    <w:rsid w:val="00531FDC"/>
    <w:rsid w:val="005449B8"/>
    <w:rsid w:val="005A1894"/>
    <w:rsid w:val="005B7981"/>
    <w:rsid w:val="005C3747"/>
    <w:rsid w:val="00620EA0"/>
    <w:rsid w:val="006419B8"/>
    <w:rsid w:val="00644478"/>
    <w:rsid w:val="006575BD"/>
    <w:rsid w:val="00686277"/>
    <w:rsid w:val="00792888"/>
    <w:rsid w:val="007E5359"/>
    <w:rsid w:val="00842723"/>
    <w:rsid w:val="00854319"/>
    <w:rsid w:val="00863C61"/>
    <w:rsid w:val="00882290"/>
    <w:rsid w:val="00883C6D"/>
    <w:rsid w:val="00901C83"/>
    <w:rsid w:val="0091093F"/>
    <w:rsid w:val="00917568"/>
    <w:rsid w:val="00976EF0"/>
    <w:rsid w:val="009E025E"/>
    <w:rsid w:val="009E4DB9"/>
    <w:rsid w:val="00A71B77"/>
    <w:rsid w:val="00AB4C22"/>
    <w:rsid w:val="00B0426C"/>
    <w:rsid w:val="00B07F85"/>
    <w:rsid w:val="00B10FB7"/>
    <w:rsid w:val="00B4553C"/>
    <w:rsid w:val="00B73398"/>
    <w:rsid w:val="00B90474"/>
    <w:rsid w:val="00B94729"/>
    <w:rsid w:val="00B974BB"/>
    <w:rsid w:val="00BC7FA5"/>
    <w:rsid w:val="00BD5D7B"/>
    <w:rsid w:val="00C10BF1"/>
    <w:rsid w:val="00C14C3C"/>
    <w:rsid w:val="00C3322F"/>
    <w:rsid w:val="00D15B12"/>
    <w:rsid w:val="00D80E08"/>
    <w:rsid w:val="00D87A1C"/>
    <w:rsid w:val="00DC1B51"/>
    <w:rsid w:val="00DD4DF0"/>
    <w:rsid w:val="00DD5EF5"/>
    <w:rsid w:val="00DF68CC"/>
    <w:rsid w:val="00E020B5"/>
    <w:rsid w:val="00E321C3"/>
    <w:rsid w:val="00E40E58"/>
    <w:rsid w:val="00EA54F4"/>
    <w:rsid w:val="00F85506"/>
    <w:rsid w:val="00F8697B"/>
    <w:rsid w:val="00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15013"/>
  <w15:docId w15:val="{BC3D663D-4725-40B1-BD64-3F601BDD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B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0B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1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AB"/>
    <w:rPr>
      <w:sz w:val="20"/>
      <w:szCs w:val="20"/>
    </w:rPr>
  </w:style>
  <w:style w:type="character" w:styleId="a9">
    <w:name w:val="Hyperlink"/>
    <w:basedOn w:val="a0"/>
    <w:uiPriority w:val="99"/>
    <w:unhideWhenUsed/>
    <w:rsid w:val="006419B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20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LMmbzoPLnumi2T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6Nzl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Wu</dc:creator>
  <cp:lastModifiedBy>user</cp:lastModifiedBy>
  <cp:revision>2</cp:revision>
  <dcterms:created xsi:type="dcterms:W3CDTF">2023-05-02T02:06:00Z</dcterms:created>
  <dcterms:modified xsi:type="dcterms:W3CDTF">2023-05-02T02:06:00Z</dcterms:modified>
</cp:coreProperties>
</file>